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EB1" w14:textId="77777777" w:rsidR="00C03E1B" w:rsidRDefault="004D0D5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別紙２</w:t>
      </w:r>
    </w:p>
    <w:p w14:paraId="54BED832" w14:textId="093154BB" w:rsidR="0021368F" w:rsidRPr="00EE79F6" w:rsidRDefault="0021368F" w:rsidP="0021368F">
      <w:pPr>
        <w:autoSpaceDE w:val="0"/>
        <w:autoSpaceDN w:val="0"/>
        <w:spacing w:line="240" w:lineRule="atLeast"/>
        <w:jc w:val="righ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</w:t>
      </w:r>
      <w:r w:rsidR="00294860">
        <w:rPr>
          <w:rFonts w:asciiTheme="minorEastAsia" w:hAnsiTheme="minorEastAsia" w:cs="Generic1-Regular" w:hint="eastAsia"/>
          <w:kern w:val="0"/>
          <w:sz w:val="24"/>
          <w:szCs w:val="24"/>
        </w:rPr>
        <w:t>令和</w:t>
      </w:r>
      <w:r w:rsidR="009E5EFF">
        <w:rPr>
          <w:rFonts w:asciiTheme="minorEastAsia" w:hAnsiTheme="minorEastAsia" w:cs="Generic1-Regular" w:hint="eastAsia"/>
          <w:kern w:val="0"/>
          <w:sz w:val="24"/>
          <w:szCs w:val="24"/>
        </w:rPr>
        <w:t>７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年　月</w:t>
      </w:r>
      <w:r w:rsidR="00CE2EFC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日</w:t>
      </w:r>
    </w:p>
    <w:p w14:paraId="3878E595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110C62CB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基山町産業振興協議会</w:t>
      </w:r>
    </w:p>
    <w:p w14:paraId="2336BB2C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会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長　</w:t>
      </w:r>
      <w:r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 田 口　英 信　</w:t>
      </w: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様</w:t>
      </w:r>
    </w:p>
    <w:p w14:paraId="05B74E05" w14:textId="77777777" w:rsidR="0021368F" w:rsidRDefault="0021368F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6438D0C8" w14:textId="77777777" w:rsidR="0021368F" w:rsidRDefault="0021368F" w:rsidP="0021368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住　所</w:t>
      </w:r>
    </w:p>
    <w:p w14:paraId="72AE86FC" w14:textId="77777777" w:rsidR="0021368F" w:rsidRPr="00EE79F6" w:rsidRDefault="0021368F" w:rsidP="0021368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2C7D54D4" w14:textId="77777777" w:rsidR="0021368F" w:rsidRDefault="0021368F" w:rsidP="00676AE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氏　</w:t>
      </w:r>
      <w:r w:rsidR="00294860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名　</w:t>
      </w:r>
    </w:p>
    <w:p w14:paraId="5F2C166A" w14:textId="77777777" w:rsidR="00676AEF" w:rsidRPr="0021368F" w:rsidRDefault="00676AEF" w:rsidP="00676AEF">
      <w:pPr>
        <w:autoSpaceDE w:val="0"/>
        <w:autoSpaceDN w:val="0"/>
        <w:spacing w:line="240" w:lineRule="atLeast"/>
        <w:ind w:firstLineChars="2000" w:firstLine="5277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3964D2B3" w14:textId="77777777" w:rsidR="00C03E1B" w:rsidRPr="00EE79F6" w:rsidRDefault="00C03E1B" w:rsidP="00EE79F6">
      <w:pPr>
        <w:autoSpaceDE w:val="0"/>
        <w:autoSpaceDN w:val="0"/>
        <w:spacing w:line="240" w:lineRule="atLeast"/>
        <w:jc w:val="center"/>
        <w:rPr>
          <w:rFonts w:asciiTheme="minorEastAsia" w:hAnsiTheme="minorEastAsia" w:cs="Generic1-Regular"/>
          <w:kern w:val="0"/>
          <w:sz w:val="32"/>
          <w:szCs w:val="32"/>
        </w:rPr>
      </w:pP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誓</w:t>
      </w:r>
      <w:r w:rsidR="00AA1F02"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 xml:space="preserve">　</w:t>
      </w: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約</w:t>
      </w:r>
      <w:r w:rsidR="00AA1F02"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 xml:space="preserve">　</w:t>
      </w:r>
      <w:r w:rsidRPr="00EE79F6">
        <w:rPr>
          <w:rFonts w:asciiTheme="minorEastAsia" w:hAnsiTheme="minorEastAsia" w:cs="Generic1-Regular" w:hint="eastAsia"/>
          <w:kern w:val="0"/>
          <w:sz w:val="32"/>
          <w:szCs w:val="32"/>
        </w:rPr>
        <w:t>書</w:t>
      </w:r>
    </w:p>
    <w:p w14:paraId="6BF3EFF8" w14:textId="77777777"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084A0039" w14:textId="77777777" w:rsidR="00C03E1B" w:rsidRPr="00EE79F6" w:rsidRDefault="00791324" w:rsidP="0021368F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きやま門前市への出店に際し、下記の事項及び開催</w:t>
      </w:r>
      <w:r w:rsidR="005C7898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要項</w:t>
      </w:r>
      <w:r w:rsidR="00C03E1B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等を遵守し、異議申し立て等一切行わないことを誓約いたします。</w:t>
      </w:r>
    </w:p>
    <w:p w14:paraId="19F73964" w14:textId="77777777"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3C616B06" w14:textId="77777777" w:rsidR="00C03E1B" w:rsidRPr="00EE79F6" w:rsidRDefault="00C03E1B" w:rsidP="0021368F">
      <w:pPr>
        <w:pStyle w:val="ab"/>
        <w:autoSpaceDE w:val="0"/>
        <w:autoSpaceDN w:val="0"/>
        <w:spacing w:line="240" w:lineRule="atLeast"/>
      </w:pPr>
      <w:r w:rsidRPr="00EE79F6">
        <w:rPr>
          <w:rFonts w:hint="eastAsia"/>
        </w:rPr>
        <w:t>記</w:t>
      </w:r>
    </w:p>
    <w:p w14:paraId="005399C7" w14:textId="77777777" w:rsidR="00C03E1B" w:rsidRPr="00EE79F6" w:rsidRDefault="00C03E1B" w:rsidP="00EE79F6">
      <w:pPr>
        <w:pStyle w:val="ad"/>
        <w:autoSpaceDE w:val="0"/>
        <w:autoSpaceDN w:val="0"/>
        <w:spacing w:line="240" w:lineRule="atLeast"/>
        <w:jc w:val="left"/>
      </w:pPr>
    </w:p>
    <w:p w14:paraId="223F1D8B" w14:textId="77777777" w:rsidR="00C03E1B" w:rsidRP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１．</w:t>
      </w:r>
      <w:r w:rsidR="007458AE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主催者の指示に従う</w:t>
      </w:r>
      <w:r w:rsidR="00ED60F0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こと</w:t>
      </w:r>
      <w:r w:rsidR="00C03E1B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14:paraId="6A5D2474" w14:textId="77777777" w:rsidR="00C03E1B" w:rsidRP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２．</w:t>
      </w:r>
      <w:r w:rsidR="00C03E1B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販売商品については責任を持って販売する</w:t>
      </w:r>
      <w:r w:rsidR="006F2FF3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こと</w:t>
      </w:r>
      <w:r w:rsidR="00C03E1B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14:paraId="124C5EE5" w14:textId="77777777" w:rsidR="00966A8E" w:rsidRP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３．</w:t>
      </w:r>
      <w:r w:rsidR="001F71B2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ご来場の</w:t>
      </w:r>
      <w:r w:rsidR="009A2339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お客様</w:t>
      </w:r>
      <w:r w:rsidR="00DB0545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及び業者間で紛争を起こさないこと</w:t>
      </w:r>
      <w:r w:rsidR="00966A8E" w:rsidRPr="007E2838">
        <w:rPr>
          <w:rFonts w:asciiTheme="minorEastAsia" w:hAnsiTheme="minorEastAsia" w:cs="Generic1-Regular" w:hint="eastAsia"/>
          <w:kern w:val="0"/>
          <w:sz w:val="24"/>
          <w:szCs w:val="24"/>
        </w:rPr>
        <w:t>。</w:t>
      </w:r>
    </w:p>
    <w:p w14:paraId="16E1281F" w14:textId="77777777" w:rsidR="007E2838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４．</w:t>
      </w:r>
      <w:r w:rsidR="001F71B2">
        <w:rPr>
          <w:rFonts w:asciiTheme="minorEastAsia" w:hAnsiTheme="minorEastAsia" w:cs="Generic1-Regular" w:hint="eastAsia"/>
          <w:kern w:val="0"/>
          <w:sz w:val="24"/>
          <w:szCs w:val="24"/>
        </w:rPr>
        <w:t>ご来場の</w:t>
      </w:r>
      <w:r w:rsidR="009A2339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お客様</w:t>
      </w:r>
      <w:r w:rsidR="002019D7">
        <w:rPr>
          <w:rFonts w:asciiTheme="minorEastAsia" w:hAnsiTheme="minorEastAsia" w:cs="Generic1-Regular" w:hint="eastAsia"/>
          <w:kern w:val="0"/>
          <w:sz w:val="24"/>
          <w:szCs w:val="24"/>
        </w:rPr>
        <w:t>に不安感又は嫌悪感を与えるような服装、言動</w:t>
      </w:r>
      <w:r>
        <w:rPr>
          <w:rFonts w:asciiTheme="minorEastAsia" w:hAnsiTheme="minorEastAsia" w:cs="Generic1-Regular" w:hint="eastAsia"/>
          <w:kern w:val="0"/>
          <w:sz w:val="24"/>
          <w:szCs w:val="24"/>
        </w:rPr>
        <w:t>及び態度</w:t>
      </w:r>
    </w:p>
    <w:p w14:paraId="56CCF830" w14:textId="77777777" w:rsidR="00C03E1B" w:rsidRPr="00EE79F6" w:rsidRDefault="0021368F" w:rsidP="00CB79DD">
      <w:pPr>
        <w:autoSpaceDE w:val="0"/>
        <w:autoSpaceDN w:val="0"/>
        <w:spacing w:line="240" w:lineRule="atLeast"/>
        <w:ind w:firstLineChars="300" w:firstLine="792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をとらない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こと。</w:t>
      </w:r>
    </w:p>
    <w:p w14:paraId="105A3BDB" w14:textId="77777777" w:rsidR="00966A8E" w:rsidRPr="00EE79F6" w:rsidRDefault="00AA1F02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５．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法令に違反</w:t>
      </w:r>
      <w:r w:rsidR="00966A8E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する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ものを販売しない</w:t>
      </w:r>
      <w:r w:rsidR="00966A8E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こと。</w:t>
      </w:r>
    </w:p>
    <w:p w14:paraId="70B7020B" w14:textId="77777777" w:rsidR="00DB0545" w:rsidRPr="00EE79F6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６．搬入及び</w:t>
      </w:r>
      <w:r w:rsidR="00040DE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搬出の時間を守</w:t>
      </w:r>
      <w:r w:rsidR="00DB0545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ること。</w:t>
      </w:r>
      <w:r w:rsidR="006A208C" w:rsidRPr="006A208C">
        <w:rPr>
          <w:rFonts w:asciiTheme="minorEastAsia" w:hAnsiTheme="minorEastAsia" w:cs="Generic1-Regular" w:hint="eastAsia"/>
          <w:b/>
          <w:kern w:val="0"/>
          <w:sz w:val="24"/>
          <w:szCs w:val="24"/>
        </w:rPr>
        <w:t>※14時まで搬出しないこと。</w:t>
      </w:r>
    </w:p>
    <w:p w14:paraId="37D656C2" w14:textId="77777777" w:rsidR="00DC5034" w:rsidRPr="0021368F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７．</w:t>
      </w:r>
      <w:r w:rsidR="005C7898" w:rsidRPr="0021368F">
        <w:rPr>
          <w:rFonts w:asciiTheme="minorEastAsia" w:hAnsiTheme="minorEastAsia" w:cs="Generic1-Regular" w:hint="eastAsia"/>
          <w:kern w:val="0"/>
          <w:sz w:val="24"/>
          <w:szCs w:val="24"/>
        </w:rPr>
        <w:t>出店場所のまた貸しをしないこと。</w:t>
      </w:r>
    </w:p>
    <w:p w14:paraId="34CB2692" w14:textId="77777777" w:rsidR="00966A8E" w:rsidRPr="00EE79F6" w:rsidRDefault="0021368F" w:rsidP="007E2838">
      <w:pPr>
        <w:autoSpaceDE w:val="0"/>
        <w:autoSpaceDN w:val="0"/>
        <w:spacing w:line="240" w:lineRule="atLeast"/>
        <w:ind w:firstLineChars="100" w:firstLine="264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８．</w:t>
      </w:r>
      <w:r w:rsidR="005C7898" w:rsidRPr="00EE79F6">
        <w:rPr>
          <w:rFonts w:asciiTheme="minorEastAsia" w:hAnsiTheme="minorEastAsia" w:cs="Generic1-Regular" w:hint="eastAsia"/>
          <w:kern w:val="0"/>
          <w:sz w:val="24"/>
          <w:szCs w:val="24"/>
        </w:rPr>
        <w:t>出店に関する事故などについては、出店者が一切の責任を負うこと。</w:t>
      </w:r>
    </w:p>
    <w:p w14:paraId="70937D90" w14:textId="77777777" w:rsidR="00966A8E" w:rsidRPr="00EE79F6" w:rsidRDefault="00966A8E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14:paraId="6544E4F0" w14:textId="77777777" w:rsidR="00C03E1B" w:rsidRPr="00EE79F6" w:rsidRDefault="00C03E1B" w:rsidP="00EE79F6">
      <w:pPr>
        <w:autoSpaceDE w:val="0"/>
        <w:autoSpaceDN w:val="0"/>
        <w:spacing w:line="240" w:lineRule="atLeast"/>
        <w:jc w:val="left"/>
        <w:rPr>
          <w:sz w:val="24"/>
          <w:szCs w:val="24"/>
        </w:rPr>
      </w:pPr>
    </w:p>
    <w:p w14:paraId="1F0FAD1F" w14:textId="77777777" w:rsidR="006F2FF3" w:rsidRPr="00EE79F6" w:rsidRDefault="006F2FF3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37714140" w14:textId="77777777" w:rsidR="006F2FF3" w:rsidRPr="00EE79F6" w:rsidRDefault="006F2FF3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0EE0F691" w14:textId="77777777" w:rsidR="008E410B" w:rsidRPr="00EE79F6" w:rsidRDefault="008E410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675FC2A2" w14:textId="77777777" w:rsidR="00D4108B" w:rsidRPr="00EE79F6" w:rsidRDefault="00D4108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5FBAB643" w14:textId="77777777" w:rsidR="00D4108B" w:rsidRPr="00EE79F6" w:rsidRDefault="00D4108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18EF1A62" w14:textId="77777777" w:rsidR="004917A7" w:rsidRPr="00EE79F6" w:rsidRDefault="004917A7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27D3E69D" w14:textId="77777777" w:rsidR="008E410B" w:rsidRPr="00DF2B94" w:rsidRDefault="008E410B" w:rsidP="00EE79F6">
      <w:pPr>
        <w:autoSpaceDE w:val="0"/>
        <w:autoSpaceDN w:val="0"/>
        <w:spacing w:line="240" w:lineRule="atLeast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sectPr w:rsidR="008E410B" w:rsidRPr="00DF2B94" w:rsidSect="00EE79F6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10A0" w14:textId="77777777" w:rsidR="003D3361" w:rsidRDefault="003D3361" w:rsidP="002C082F">
      <w:r>
        <w:separator/>
      </w:r>
    </w:p>
  </w:endnote>
  <w:endnote w:type="continuationSeparator" w:id="0">
    <w:p w14:paraId="5765E40D" w14:textId="77777777" w:rsidR="003D3361" w:rsidRDefault="003D3361" w:rsidP="002C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D3AE" w14:textId="77777777" w:rsidR="003D3361" w:rsidRDefault="003D3361" w:rsidP="002C082F">
      <w:r>
        <w:separator/>
      </w:r>
    </w:p>
  </w:footnote>
  <w:footnote w:type="continuationSeparator" w:id="0">
    <w:p w14:paraId="2F055471" w14:textId="77777777" w:rsidR="003D3361" w:rsidRDefault="003D3361" w:rsidP="002C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7EC"/>
    <w:multiLevelType w:val="hybridMultilevel"/>
    <w:tmpl w:val="2D5C7F7A"/>
    <w:lvl w:ilvl="0" w:tplc="1BBAF5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D29B8"/>
    <w:multiLevelType w:val="hybridMultilevel"/>
    <w:tmpl w:val="B6B6DFD0"/>
    <w:lvl w:ilvl="0" w:tplc="D772EBF4">
      <w:start w:val="7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92451"/>
    <w:multiLevelType w:val="hybridMultilevel"/>
    <w:tmpl w:val="CD8E580C"/>
    <w:lvl w:ilvl="0" w:tplc="7F8CA0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B14CF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E3164C0"/>
    <w:multiLevelType w:val="hybridMultilevel"/>
    <w:tmpl w:val="F3CC7C14"/>
    <w:lvl w:ilvl="0" w:tplc="1BBAF5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336499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561D6EB6"/>
    <w:multiLevelType w:val="hybridMultilevel"/>
    <w:tmpl w:val="56F670B4"/>
    <w:lvl w:ilvl="0" w:tplc="31D8B66A">
      <w:start w:val="1"/>
      <w:numFmt w:val="decimalFullWidth"/>
      <w:lvlText w:val="%1．"/>
      <w:lvlJc w:val="left"/>
      <w:pPr>
        <w:ind w:left="2400" w:hanging="720"/>
      </w:pPr>
      <w:rPr>
        <w:rFonts w:asciiTheme="minorEastAsia" w:eastAsiaTheme="minorEastAsia" w:hAnsiTheme="minorEastAsia" w:cs="Generic1-Regular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08C3199"/>
    <w:multiLevelType w:val="hybridMultilevel"/>
    <w:tmpl w:val="D3ECBC7C"/>
    <w:lvl w:ilvl="0" w:tplc="219A61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22278"/>
    <w:multiLevelType w:val="hybridMultilevel"/>
    <w:tmpl w:val="10B4231A"/>
    <w:lvl w:ilvl="0" w:tplc="AC70F5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4716E2"/>
    <w:multiLevelType w:val="hybridMultilevel"/>
    <w:tmpl w:val="C818CFF2"/>
    <w:lvl w:ilvl="0" w:tplc="49802B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2F0198"/>
    <w:multiLevelType w:val="hybridMultilevel"/>
    <w:tmpl w:val="6626525E"/>
    <w:lvl w:ilvl="0" w:tplc="8F380148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287585883">
    <w:abstractNumId w:val="9"/>
  </w:num>
  <w:num w:numId="2" w16cid:durableId="544952595">
    <w:abstractNumId w:val="2"/>
  </w:num>
  <w:num w:numId="3" w16cid:durableId="1898517130">
    <w:abstractNumId w:val="8"/>
  </w:num>
  <w:num w:numId="4" w16cid:durableId="1137331538">
    <w:abstractNumId w:val="5"/>
  </w:num>
  <w:num w:numId="5" w16cid:durableId="1560047314">
    <w:abstractNumId w:val="7"/>
  </w:num>
  <w:num w:numId="6" w16cid:durableId="1860123445">
    <w:abstractNumId w:val="6"/>
  </w:num>
  <w:num w:numId="7" w16cid:durableId="197357854">
    <w:abstractNumId w:val="4"/>
  </w:num>
  <w:num w:numId="8" w16cid:durableId="385030766">
    <w:abstractNumId w:val="3"/>
  </w:num>
  <w:num w:numId="9" w16cid:durableId="231307260">
    <w:abstractNumId w:val="10"/>
  </w:num>
  <w:num w:numId="10" w16cid:durableId="551232355">
    <w:abstractNumId w:val="1"/>
  </w:num>
  <w:num w:numId="11" w16cid:durableId="150806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88"/>
    <w:rsid w:val="00024929"/>
    <w:rsid w:val="00040DE5"/>
    <w:rsid w:val="000767BD"/>
    <w:rsid w:val="00092E47"/>
    <w:rsid w:val="000A1BD4"/>
    <w:rsid w:val="000A1FD7"/>
    <w:rsid w:val="00110674"/>
    <w:rsid w:val="00127964"/>
    <w:rsid w:val="00131C75"/>
    <w:rsid w:val="001327EE"/>
    <w:rsid w:val="00135282"/>
    <w:rsid w:val="0015269D"/>
    <w:rsid w:val="00182CEF"/>
    <w:rsid w:val="001900EE"/>
    <w:rsid w:val="001B5601"/>
    <w:rsid w:val="001B73CF"/>
    <w:rsid w:val="001C0B3C"/>
    <w:rsid w:val="001F08C5"/>
    <w:rsid w:val="001F71B2"/>
    <w:rsid w:val="00200CF0"/>
    <w:rsid w:val="002019D7"/>
    <w:rsid w:val="0021368F"/>
    <w:rsid w:val="00272843"/>
    <w:rsid w:val="00276A03"/>
    <w:rsid w:val="002830C3"/>
    <w:rsid w:val="00283A70"/>
    <w:rsid w:val="00285B7D"/>
    <w:rsid w:val="00294860"/>
    <w:rsid w:val="002C082F"/>
    <w:rsid w:val="002C1870"/>
    <w:rsid w:val="003309CE"/>
    <w:rsid w:val="003715F3"/>
    <w:rsid w:val="00371C2F"/>
    <w:rsid w:val="003A7B6D"/>
    <w:rsid w:val="003D3361"/>
    <w:rsid w:val="004024DC"/>
    <w:rsid w:val="004247B6"/>
    <w:rsid w:val="0043454F"/>
    <w:rsid w:val="0045299F"/>
    <w:rsid w:val="00462FDB"/>
    <w:rsid w:val="00474B9F"/>
    <w:rsid w:val="004917A7"/>
    <w:rsid w:val="004A6F94"/>
    <w:rsid w:val="004C6394"/>
    <w:rsid w:val="004D0D5F"/>
    <w:rsid w:val="004D436B"/>
    <w:rsid w:val="004E6799"/>
    <w:rsid w:val="004F0DE5"/>
    <w:rsid w:val="004F4895"/>
    <w:rsid w:val="004F577E"/>
    <w:rsid w:val="0055646A"/>
    <w:rsid w:val="005C2413"/>
    <w:rsid w:val="005C7898"/>
    <w:rsid w:val="005D1B06"/>
    <w:rsid w:val="005D7170"/>
    <w:rsid w:val="005E58F0"/>
    <w:rsid w:val="006060A4"/>
    <w:rsid w:val="00616D22"/>
    <w:rsid w:val="006322D1"/>
    <w:rsid w:val="0067391B"/>
    <w:rsid w:val="00676AEF"/>
    <w:rsid w:val="00697BDB"/>
    <w:rsid w:val="006A208C"/>
    <w:rsid w:val="006B6286"/>
    <w:rsid w:val="006B73EE"/>
    <w:rsid w:val="006C06C0"/>
    <w:rsid w:val="006C14C2"/>
    <w:rsid w:val="006C6566"/>
    <w:rsid w:val="006E59E9"/>
    <w:rsid w:val="006F2FF3"/>
    <w:rsid w:val="00713002"/>
    <w:rsid w:val="00724FD2"/>
    <w:rsid w:val="007458AE"/>
    <w:rsid w:val="007544BF"/>
    <w:rsid w:val="00761B53"/>
    <w:rsid w:val="00771244"/>
    <w:rsid w:val="007816C3"/>
    <w:rsid w:val="0078226F"/>
    <w:rsid w:val="00785707"/>
    <w:rsid w:val="0078778E"/>
    <w:rsid w:val="00791324"/>
    <w:rsid w:val="007A0577"/>
    <w:rsid w:val="007A05DA"/>
    <w:rsid w:val="007A206B"/>
    <w:rsid w:val="007D6103"/>
    <w:rsid w:val="007E2838"/>
    <w:rsid w:val="007F1F74"/>
    <w:rsid w:val="0087523D"/>
    <w:rsid w:val="008859D4"/>
    <w:rsid w:val="008E410B"/>
    <w:rsid w:val="008E7DD8"/>
    <w:rsid w:val="008F0E93"/>
    <w:rsid w:val="00903034"/>
    <w:rsid w:val="009451A7"/>
    <w:rsid w:val="00950318"/>
    <w:rsid w:val="009556FF"/>
    <w:rsid w:val="00966A8E"/>
    <w:rsid w:val="0096791A"/>
    <w:rsid w:val="00980C47"/>
    <w:rsid w:val="009A0743"/>
    <w:rsid w:val="009A2339"/>
    <w:rsid w:val="009D6D49"/>
    <w:rsid w:val="009E5EFF"/>
    <w:rsid w:val="009E63DD"/>
    <w:rsid w:val="00A04820"/>
    <w:rsid w:val="00A05A88"/>
    <w:rsid w:val="00A35ABD"/>
    <w:rsid w:val="00A55DB6"/>
    <w:rsid w:val="00A61A1F"/>
    <w:rsid w:val="00A63B03"/>
    <w:rsid w:val="00A90E7A"/>
    <w:rsid w:val="00A939D1"/>
    <w:rsid w:val="00AA1F02"/>
    <w:rsid w:val="00B21B01"/>
    <w:rsid w:val="00B316E0"/>
    <w:rsid w:val="00B54D24"/>
    <w:rsid w:val="00B801C9"/>
    <w:rsid w:val="00B870A0"/>
    <w:rsid w:val="00BA6ED2"/>
    <w:rsid w:val="00BA7001"/>
    <w:rsid w:val="00BD07E3"/>
    <w:rsid w:val="00BD16BD"/>
    <w:rsid w:val="00BE19AF"/>
    <w:rsid w:val="00C03E1B"/>
    <w:rsid w:val="00C21FB0"/>
    <w:rsid w:val="00C31D23"/>
    <w:rsid w:val="00C37ABF"/>
    <w:rsid w:val="00C458E6"/>
    <w:rsid w:val="00C913B5"/>
    <w:rsid w:val="00C957F5"/>
    <w:rsid w:val="00CB79DD"/>
    <w:rsid w:val="00CE2746"/>
    <w:rsid w:val="00CE2EFC"/>
    <w:rsid w:val="00D4108B"/>
    <w:rsid w:val="00D41B20"/>
    <w:rsid w:val="00D46842"/>
    <w:rsid w:val="00D51288"/>
    <w:rsid w:val="00D7117E"/>
    <w:rsid w:val="00D81E50"/>
    <w:rsid w:val="00D8573F"/>
    <w:rsid w:val="00D94C55"/>
    <w:rsid w:val="00DA4379"/>
    <w:rsid w:val="00DB0545"/>
    <w:rsid w:val="00DC5034"/>
    <w:rsid w:val="00DF2B94"/>
    <w:rsid w:val="00DF523F"/>
    <w:rsid w:val="00E05E20"/>
    <w:rsid w:val="00E20CA4"/>
    <w:rsid w:val="00E505D1"/>
    <w:rsid w:val="00E546FA"/>
    <w:rsid w:val="00E61C0E"/>
    <w:rsid w:val="00E76219"/>
    <w:rsid w:val="00E82613"/>
    <w:rsid w:val="00EA7DCD"/>
    <w:rsid w:val="00EB746F"/>
    <w:rsid w:val="00ED60F0"/>
    <w:rsid w:val="00EE79F6"/>
    <w:rsid w:val="00EE7DAE"/>
    <w:rsid w:val="00EF0DDC"/>
    <w:rsid w:val="00F03B13"/>
    <w:rsid w:val="00F1464D"/>
    <w:rsid w:val="00F27681"/>
    <w:rsid w:val="00F304F9"/>
    <w:rsid w:val="00F30FFB"/>
    <w:rsid w:val="00F4532C"/>
    <w:rsid w:val="00F466FF"/>
    <w:rsid w:val="00F618C3"/>
    <w:rsid w:val="00F647CE"/>
    <w:rsid w:val="00F71127"/>
    <w:rsid w:val="00F76753"/>
    <w:rsid w:val="00F8505C"/>
    <w:rsid w:val="00FA68A7"/>
    <w:rsid w:val="00FE42EB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06AF7C"/>
  <w15:chartTrackingRefBased/>
  <w15:docId w15:val="{3811D898-A8AF-4358-BCA9-74FF8C04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4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183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C0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82F"/>
  </w:style>
  <w:style w:type="paragraph" w:styleId="a9">
    <w:name w:val="footer"/>
    <w:basedOn w:val="a"/>
    <w:link w:val="aa"/>
    <w:uiPriority w:val="99"/>
    <w:unhideWhenUsed/>
    <w:rsid w:val="002C0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82F"/>
  </w:style>
  <w:style w:type="paragraph" w:styleId="ab">
    <w:name w:val="Note Heading"/>
    <w:basedOn w:val="a"/>
    <w:next w:val="a"/>
    <w:link w:val="ac"/>
    <w:uiPriority w:val="99"/>
    <w:unhideWhenUsed/>
    <w:rsid w:val="00C03E1B"/>
    <w:pPr>
      <w:jc w:val="center"/>
    </w:pPr>
    <w:rPr>
      <w:rFonts w:asciiTheme="minorEastAsia" w:hAnsiTheme="minorEastAsia" w:cs="Generic1-Regular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03E1B"/>
    <w:rPr>
      <w:rFonts w:asciiTheme="minorEastAsia" w:hAnsiTheme="minorEastAsia" w:cs="Generic1-Regular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03E1B"/>
    <w:pPr>
      <w:jc w:val="right"/>
    </w:pPr>
    <w:rPr>
      <w:rFonts w:asciiTheme="minorEastAsia" w:hAnsiTheme="minorEastAsia" w:cs="Generic1-Regular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03E1B"/>
    <w:rPr>
      <w:rFonts w:asciiTheme="minorEastAsia" w:hAnsiTheme="minorEastAsia" w:cs="Generic1-Regular"/>
      <w:kern w:val="0"/>
      <w:sz w:val="24"/>
      <w:szCs w:val="24"/>
    </w:rPr>
  </w:style>
  <w:style w:type="character" w:styleId="af">
    <w:name w:val="Hyperlink"/>
    <w:uiPriority w:val="99"/>
    <w:unhideWhenUsed/>
    <w:rsid w:val="0055646A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761B53"/>
  </w:style>
  <w:style w:type="character" w:customStyle="1" w:styleId="af1">
    <w:name w:val="日付 (文字)"/>
    <w:basedOn w:val="a0"/>
    <w:link w:val="af0"/>
    <w:uiPriority w:val="99"/>
    <w:semiHidden/>
    <w:rsid w:val="0076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尾籠 優也</cp:lastModifiedBy>
  <cp:revision>14</cp:revision>
  <cp:lastPrinted>2022-09-05T06:07:00Z</cp:lastPrinted>
  <dcterms:created xsi:type="dcterms:W3CDTF">2018-02-20T23:21:00Z</dcterms:created>
  <dcterms:modified xsi:type="dcterms:W3CDTF">2025-07-11T00:43:00Z</dcterms:modified>
</cp:coreProperties>
</file>